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6F" w:rsidRPr="00570469" w:rsidRDefault="00C009D4" w:rsidP="005704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Arial"/>
          <w:b/>
          <w:color w:val="000000"/>
          <w:sz w:val="28"/>
          <w:szCs w:val="28"/>
          <w:lang w:val="ru-RU"/>
        </w:rPr>
      </w:pPr>
      <w:r w:rsidRPr="00570469">
        <w:rPr>
          <w:rFonts w:eastAsia="Arial"/>
          <w:b/>
          <w:color w:val="000000"/>
          <w:sz w:val="28"/>
          <w:szCs w:val="28"/>
          <w:lang w:val="ru-RU"/>
        </w:rPr>
        <w:t xml:space="preserve">Юлия Вячеславовна Веретнова </w:t>
      </w:r>
      <w:r w:rsidR="00716F6F" w:rsidRPr="00570469">
        <w:rPr>
          <w:rFonts w:eastAsia="Arial"/>
          <w:b/>
          <w:color w:val="000000"/>
          <w:sz w:val="28"/>
          <w:szCs w:val="28"/>
          <w:lang w:val="ru-RU"/>
        </w:rPr>
        <w:t xml:space="preserve">                             </w:t>
      </w:r>
      <w:r w:rsidR="00716F6F" w:rsidRPr="00570469">
        <w:rPr>
          <w:rFonts w:eastAsia="Arial"/>
          <w:b/>
          <w:noProof/>
          <w:color w:val="000000"/>
          <w:sz w:val="28"/>
          <w:szCs w:val="28"/>
          <w:lang w:val="ru-RU" w:eastAsia="ru-RU"/>
        </w:rPr>
        <w:t xml:space="preserve">     </w:t>
      </w:r>
      <w:r w:rsidR="008C143B" w:rsidRPr="00570469">
        <w:rPr>
          <w:rFonts w:eastAsia="Arial"/>
          <w:b/>
          <w:noProof/>
          <w:color w:val="000000"/>
          <w:sz w:val="28"/>
          <w:szCs w:val="28"/>
          <w:lang w:val="ru-RU" w:eastAsia="ru-RU"/>
        </w:rPr>
        <w:t xml:space="preserve">                               </w:t>
      </w:r>
    </w:p>
    <w:p w:rsidR="00C17F07" w:rsidRPr="00570469" w:rsidRDefault="00C17F07" w:rsidP="00C1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Arial"/>
          <w:b/>
          <w:color w:val="000000"/>
          <w:sz w:val="28"/>
          <w:szCs w:val="28"/>
          <w:lang w:val="ru-RU"/>
        </w:rPr>
      </w:pPr>
    </w:p>
    <w:p w:rsidR="00C17F07" w:rsidRPr="00570469" w:rsidRDefault="00C17F07" w:rsidP="004E6A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eastAsia="Arial"/>
          <w:b/>
          <w:color w:val="000000"/>
          <w:sz w:val="28"/>
          <w:szCs w:val="28"/>
          <w:lang w:val="ru-RU"/>
        </w:rPr>
      </w:pPr>
      <w:r w:rsidRPr="00570469">
        <w:rPr>
          <w:rFonts w:eastAsia="Arial"/>
          <w:b/>
          <w:color w:val="000000"/>
          <w:sz w:val="28"/>
          <w:szCs w:val="28"/>
          <w:lang w:val="ru-RU"/>
        </w:rPr>
        <w:t>Публикации</w:t>
      </w:r>
    </w:p>
    <w:p w:rsidR="004E6A9C" w:rsidRPr="00570469" w:rsidRDefault="004E6A9C" w:rsidP="00A21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rFonts w:eastAsia="Arial"/>
          <w:b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1.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>Ю. В. Веретнова, Е. В. Гладышева. Богоматерь Воплощение. // Иконы Вологды XIV – XVI вв. - Москва: Северный паломник, 2007.</w:t>
      </w:r>
      <w:r w:rsidR="00660EC3" w:rsidRPr="00570469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Кат.29. с. 232-235. </w:t>
      </w:r>
    </w:p>
    <w:p w:rsidR="009E264B" w:rsidRPr="00570469" w:rsidRDefault="009E264B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2. Ю.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В. Веретнова. Богоматерь Казанская, со святителями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Гурием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и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Варсонофием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Казанскими. // Иконы Вологды конца XVI–XVII века =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Vologda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Icons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,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late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16th – 17th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centuries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/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Вологод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. гос.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историко-архитект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>. и художеств</w:t>
      </w:r>
      <w:proofErr w:type="gramStart"/>
      <w:r w:rsidR="00C17F07" w:rsidRPr="00570469">
        <w:rPr>
          <w:rFonts w:eastAsia="Arial"/>
          <w:color w:val="000000"/>
          <w:sz w:val="28"/>
          <w:szCs w:val="28"/>
          <w:lang w:val="ru-RU"/>
        </w:rPr>
        <w:t>.</w:t>
      </w:r>
      <w:proofErr w:type="gram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</w:t>
      </w:r>
      <w:proofErr w:type="gramStart"/>
      <w:r w:rsidR="00C17F07" w:rsidRPr="00570469">
        <w:rPr>
          <w:rFonts w:eastAsia="Arial"/>
          <w:color w:val="000000"/>
          <w:sz w:val="28"/>
          <w:szCs w:val="28"/>
          <w:lang w:val="ru-RU"/>
        </w:rPr>
        <w:t>м</w:t>
      </w:r>
      <w:proofErr w:type="gram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узей-заповедник,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Вологод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>. обл. картин. галерея ; [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редкол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.: Л. В. Нерсесян (гл. ред.) и др.]. - Вологда: Древности Севера; Москва: Северный паломник, 2017. Кат. 26. с. 222-226. </w:t>
      </w:r>
    </w:p>
    <w:p w:rsidR="009E264B" w:rsidRPr="00570469" w:rsidRDefault="009E264B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3.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Ю. В. Веретнова. Богоматерь Казанская, с чудесами.  // Иконы Вологды конца XVI–XVII века =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Vologda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Icons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,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late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16th – 17th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centuries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/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Вологод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. гос.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историко-архитект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>. и художеств</w:t>
      </w:r>
      <w:proofErr w:type="gramStart"/>
      <w:r w:rsidR="00C17F07" w:rsidRPr="00570469">
        <w:rPr>
          <w:rFonts w:eastAsia="Arial"/>
          <w:color w:val="000000"/>
          <w:sz w:val="28"/>
          <w:szCs w:val="28"/>
          <w:lang w:val="ru-RU"/>
        </w:rPr>
        <w:t>.</w:t>
      </w:r>
      <w:proofErr w:type="gram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</w:t>
      </w:r>
      <w:proofErr w:type="gramStart"/>
      <w:r w:rsidR="00C17F07" w:rsidRPr="00570469">
        <w:rPr>
          <w:rFonts w:eastAsia="Arial"/>
          <w:color w:val="000000"/>
          <w:sz w:val="28"/>
          <w:szCs w:val="28"/>
          <w:lang w:val="ru-RU"/>
        </w:rPr>
        <w:t>м</w:t>
      </w:r>
      <w:proofErr w:type="gram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узей-заповедник,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Вологод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>. обл. картин. галерея ; [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редкол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>.: Л. В. Нерсесян (гл. ред.) и др.]. - Вологда: Древности Севера; Москва: Северный паломник, 2017. Кат 110. с. 724-735.</w:t>
      </w:r>
    </w:p>
    <w:p w:rsidR="00570469" w:rsidRPr="00570469" w:rsidRDefault="00570469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4.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>Ю. В. Веретнова. Вторая жизнь лубка. // Родина. № 12, 2009. с.172-174.</w:t>
      </w:r>
    </w:p>
    <w:p w:rsidR="009E264B" w:rsidRPr="00570469" w:rsidRDefault="009E264B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5.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>Ю. В. Веретнова. Загадки мастера-копииста. Буклет выставки Д.Н. Афанасьева. «Музей наивного искусства и русского лубка». - Москва, 2015.</w:t>
      </w:r>
    </w:p>
    <w:p w:rsidR="009E264B" w:rsidRPr="00570469" w:rsidRDefault="009E264B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6.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Иван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Билибин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. Процветшее древо. Буклет выставки в ГБУК г. Москвы «ГМЗ «Царицыно» 12 мая – 29 октября 2017 года. Сост. - В.О.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Андроханова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, Ю.В.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Веретнова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>, Ю.Н. Малинина, И.Н. Миронова. – Санкт-Петербург, ГБУК ЛО «Музейное агентство». 2017. С.2-12.</w:t>
      </w:r>
    </w:p>
    <w:p w:rsidR="009E264B" w:rsidRPr="00570469" w:rsidRDefault="009E264B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7.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Ю. В. Веретнова. Иконы XVII – XVIII веков из деревянной Казанской церкви конца XVII века села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Порошино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Шепяковской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волости Вологодского уезда Вологодской губернии. //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Филевские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чтения. Тезисы научной конференция по проблемам русской художественной культуры XVII – первой половины XVIII века. 14 – 16 октября 2010 года. Центральный музей древнерусской культуры и искусства имени Андрея Рублева. Москва, 2010 .с. 11 -12. </w:t>
      </w:r>
    </w:p>
    <w:p w:rsidR="009E264B" w:rsidRPr="00570469" w:rsidRDefault="009E264B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8.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>Ю. В. Веретнова. Отечественная война 1812 года в лубочной картинке. К вопросу о массовой графике и ее роли в русской культуре XIX века. // Историческое краеведение и архивы: материалы областной научно-практической конференции. - Вологда, 2012. с. 108-124.</w:t>
      </w:r>
    </w:p>
    <w:p w:rsidR="00570469" w:rsidRDefault="00570469" w:rsidP="00570469">
      <w:pPr>
        <w:ind w:leftChars="0" w:left="0" w:firstLineChars="0" w:firstLine="0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570469">
      <w:pPr>
        <w:ind w:leftChars="0" w:left="0" w:firstLineChars="0" w:firstLine="0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9.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>Ю. В. Веретнова. Евгений Родионов. Пейте! Пейте! // Пейте! Пейте! Буклет выставки Евгения Родионова. ART-NAIV-GALARY. - Москва, 2014. с. 1 -2.</w:t>
      </w:r>
    </w:p>
    <w:p w:rsidR="009E264B" w:rsidRPr="00570469" w:rsidRDefault="009E264B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lastRenderedPageBreak/>
        <w:t xml:space="preserve">10. </w:t>
      </w:r>
      <w:r w:rsidR="00660EC3" w:rsidRPr="00570469">
        <w:rPr>
          <w:rFonts w:eastAsia="Arial"/>
          <w:color w:val="000000"/>
          <w:sz w:val="28"/>
          <w:szCs w:val="28"/>
          <w:lang w:val="ru-RU"/>
        </w:rPr>
        <w:t xml:space="preserve">Ю.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>В. Веретнова, Е.</w:t>
      </w:r>
      <w:r w:rsidR="00660EC3" w:rsidRPr="00570469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В. Гладышева. Покров Богоматери. // Иконы Вологды XIV – XVI вв. - Москва: Северный паломник, 2007. Кат.15. с. 196-199. </w:t>
      </w:r>
    </w:p>
    <w:p w:rsidR="009E264B" w:rsidRPr="00570469" w:rsidRDefault="009E264B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11.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Ю. В. Веретнова. Положение ризы Богоматери. с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деисусом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и избранными святыми. // Иконы Вологды XIV – XVI вв. - Москва: Северный паломник, 2007. Кат.56. с. 356-362. </w:t>
      </w:r>
    </w:p>
    <w:p w:rsidR="009E264B" w:rsidRPr="00570469" w:rsidRDefault="009E264B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12.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>Ю. В. Веретнова. Русский религиозный лубок из собрания Вологодского государственного музея-заповедника. // Русская культура нового столетия: Проблемы изучения, сохранения и развития историко-культурного наследия. - Вологда, 2007. с.453-473.</w:t>
      </w:r>
    </w:p>
    <w:p w:rsidR="00570469" w:rsidRPr="00570469" w:rsidRDefault="00570469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13. </w:t>
      </w:r>
      <w:r w:rsidR="00660EC3" w:rsidRPr="00570469">
        <w:rPr>
          <w:rFonts w:eastAsia="Arial"/>
          <w:color w:val="000000"/>
          <w:sz w:val="28"/>
          <w:szCs w:val="28"/>
          <w:lang w:val="ru-RU"/>
        </w:rPr>
        <w:t xml:space="preserve">Ю.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В. Веретнова. Сим нравы утешатся. Буклет выставки С.В.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Трубникова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>. «Музей наивного искусства и русского лубка». - Москва, 2015.</w:t>
      </w:r>
    </w:p>
    <w:p w:rsidR="009E264B" w:rsidRPr="00570469" w:rsidRDefault="009E264B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14. </w:t>
      </w:r>
      <w:r w:rsidR="00660EC3" w:rsidRPr="00570469">
        <w:rPr>
          <w:rFonts w:eastAsia="Arial"/>
          <w:color w:val="000000"/>
          <w:sz w:val="28"/>
          <w:szCs w:val="28"/>
          <w:lang w:val="ru-RU"/>
        </w:rPr>
        <w:t xml:space="preserve">Ю.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В. Веретнова. Сим нравы утешаются. Московские народные картинки С. </w:t>
      </w:r>
      <w:proofErr w:type="spellStart"/>
      <w:r w:rsidR="00C17F07" w:rsidRPr="00570469">
        <w:rPr>
          <w:rFonts w:eastAsia="Arial"/>
          <w:color w:val="000000"/>
          <w:sz w:val="28"/>
          <w:szCs w:val="28"/>
          <w:lang w:val="ru-RU"/>
        </w:rPr>
        <w:t>Трубникова</w:t>
      </w:r>
      <w:proofErr w:type="spellEnd"/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 // Декоративное искусство, № 1/420, 2015. с. 122-123.</w:t>
      </w:r>
      <w:r w:rsidR="00C17F07" w:rsidRPr="00570469">
        <w:rPr>
          <w:sz w:val="28"/>
          <w:szCs w:val="28"/>
          <w:lang w:val="ru-RU"/>
        </w:rPr>
        <w:t xml:space="preserve"> </w:t>
      </w:r>
    </w:p>
    <w:p w:rsidR="009E264B" w:rsidRPr="00570469" w:rsidRDefault="009E264B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15.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>А.</w:t>
      </w:r>
      <w:r w:rsidR="00660EC3" w:rsidRPr="00570469">
        <w:rPr>
          <w:rFonts w:eastAsia="Arial"/>
          <w:color w:val="000000"/>
          <w:sz w:val="28"/>
          <w:szCs w:val="28"/>
          <w:lang w:val="ru-RU"/>
        </w:rPr>
        <w:t xml:space="preserve"> С. Антошин, Ю.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В. Веретнова. Сказ про то, как царь Петр в Вологде побывал: путеводитель с лубочными картинками.- </w:t>
      </w:r>
      <w:r w:rsidRPr="00570469">
        <w:rPr>
          <w:rFonts w:eastAsia="Arial"/>
          <w:color w:val="000000"/>
          <w:sz w:val="28"/>
          <w:szCs w:val="28"/>
          <w:lang w:val="ru-RU"/>
        </w:rPr>
        <w:t>Вологда. ООО «</w:t>
      </w:r>
      <w:proofErr w:type="spellStart"/>
      <w:r w:rsidRPr="00570469">
        <w:rPr>
          <w:rFonts w:eastAsia="Arial"/>
          <w:color w:val="000000"/>
          <w:sz w:val="28"/>
          <w:szCs w:val="28"/>
          <w:lang w:val="ru-RU"/>
        </w:rPr>
        <w:t>Б-Принт</w:t>
      </w:r>
      <w:proofErr w:type="spellEnd"/>
      <w:r w:rsidRPr="00570469">
        <w:rPr>
          <w:rFonts w:eastAsia="Arial"/>
          <w:color w:val="000000"/>
          <w:sz w:val="28"/>
          <w:szCs w:val="28"/>
          <w:lang w:val="ru-RU"/>
        </w:rPr>
        <w:t>», 2013. с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. 1-16. </w:t>
      </w:r>
    </w:p>
    <w:p w:rsidR="009E264B" w:rsidRPr="00570469" w:rsidRDefault="009E264B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16. </w:t>
      </w:r>
      <w:r w:rsidR="00660EC3" w:rsidRPr="00570469">
        <w:rPr>
          <w:rFonts w:eastAsia="Arial"/>
          <w:color w:val="000000"/>
          <w:sz w:val="28"/>
          <w:szCs w:val="28"/>
          <w:lang w:val="ru-RU"/>
        </w:rPr>
        <w:t xml:space="preserve">Ю.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>В. Веретнова. Старообрядческий лубок из собрания Вологодского государственного историко-архитектурного и художественного музея-заповедника. // Антиквариат, № 11, 2012. с. 18-31.</w:t>
      </w:r>
    </w:p>
    <w:p w:rsidR="009E264B" w:rsidRPr="00570469" w:rsidRDefault="009E264B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A21E20" w:rsidRPr="00570469" w:rsidRDefault="00A21E20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17. </w:t>
      </w:r>
      <w:r w:rsidR="00660EC3" w:rsidRPr="00570469">
        <w:rPr>
          <w:rFonts w:eastAsia="Arial"/>
          <w:color w:val="000000"/>
          <w:sz w:val="28"/>
          <w:szCs w:val="28"/>
          <w:lang w:val="ru-RU"/>
        </w:rPr>
        <w:t xml:space="preserve">Ю.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В. Веретнова. Архив Владимира Набокова в Литературном музее Пушкинского Дома. История дарения и перспективы изучения. // Литературные музеи писателей второй половины XX </w:t>
      </w:r>
      <w:r w:rsidR="00F23C2B" w:rsidRPr="00570469">
        <w:rPr>
          <w:rFonts w:eastAsia="Arial"/>
          <w:color w:val="000000"/>
          <w:sz w:val="28"/>
          <w:szCs w:val="28"/>
          <w:lang w:val="ru-RU"/>
        </w:rPr>
        <w:t xml:space="preserve">века: вопросы изучения,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>сохранения и инт</w:t>
      </w:r>
      <w:r w:rsidR="00F23C2B" w:rsidRPr="00570469">
        <w:rPr>
          <w:rFonts w:eastAsia="Arial"/>
          <w:color w:val="000000"/>
          <w:sz w:val="28"/>
          <w:szCs w:val="28"/>
          <w:lang w:val="ru-RU"/>
        </w:rPr>
        <w:t>ерпретации рукописного наследия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: материалы видеоконференции с международным участием (Вологда, 19 октября 2021 г.) / Кирилло-Белозерский историко-архитектурный и художественный музей-заповедник [и др.]; под общей </w:t>
      </w:r>
      <w:r w:rsidR="00F23C2B" w:rsidRPr="00570469">
        <w:rPr>
          <w:rFonts w:eastAsia="Arial"/>
          <w:color w:val="000000"/>
          <w:sz w:val="28"/>
          <w:szCs w:val="28"/>
          <w:lang w:val="ru-RU"/>
        </w:rPr>
        <w:t>редакцией О. Н. Анфимовой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; составитель </w:t>
      </w:r>
      <w:r w:rsidR="00660EC3" w:rsidRPr="00570469">
        <w:rPr>
          <w:rFonts w:eastAsia="Arial"/>
          <w:color w:val="000000"/>
          <w:sz w:val="28"/>
          <w:szCs w:val="28"/>
          <w:lang w:val="ru-RU"/>
        </w:rPr>
        <w:t xml:space="preserve">К. Н.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>Соколова</w:t>
      </w:r>
      <w:r w:rsidR="00F23C2B" w:rsidRPr="00570469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660EC3" w:rsidRPr="00570469">
        <w:rPr>
          <w:rFonts w:eastAsia="Arial"/>
          <w:color w:val="000000"/>
          <w:sz w:val="28"/>
          <w:szCs w:val="28"/>
          <w:lang w:val="ru-RU"/>
        </w:rPr>
        <w:t>– Вологда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: ВОУНБ, 2021. с. 14 – 18.  </w:t>
      </w:r>
    </w:p>
    <w:p w:rsidR="009E264B" w:rsidRPr="00570469" w:rsidRDefault="009E264B" w:rsidP="00A21E20">
      <w:pPr>
        <w:ind w:leftChars="0" w:left="0" w:firstLineChars="0" w:hanging="3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9E264B" w:rsidRDefault="00A21E20" w:rsidP="00C46277">
      <w:pPr>
        <w:ind w:leftChars="0" w:firstLineChars="0"/>
        <w:jc w:val="both"/>
        <w:rPr>
          <w:rFonts w:eastAsia="Arial"/>
          <w:color w:val="000000"/>
          <w:sz w:val="28"/>
          <w:szCs w:val="28"/>
          <w:lang w:val="ru-RU"/>
        </w:rPr>
      </w:pPr>
      <w:r w:rsidRPr="00570469">
        <w:rPr>
          <w:rFonts w:eastAsia="Arial"/>
          <w:color w:val="000000"/>
          <w:sz w:val="28"/>
          <w:szCs w:val="28"/>
          <w:lang w:val="ru-RU"/>
        </w:rPr>
        <w:t xml:space="preserve">18. </w:t>
      </w:r>
      <w:r w:rsidR="00660EC3" w:rsidRPr="00570469">
        <w:rPr>
          <w:rFonts w:eastAsia="Arial"/>
          <w:color w:val="000000"/>
          <w:sz w:val="28"/>
          <w:szCs w:val="28"/>
          <w:lang w:val="ru-RU"/>
        </w:rPr>
        <w:t xml:space="preserve">Ю. </w:t>
      </w:r>
      <w:r w:rsidR="00C17F07" w:rsidRPr="00570469">
        <w:rPr>
          <w:rFonts w:eastAsia="Arial"/>
          <w:color w:val="000000"/>
          <w:sz w:val="28"/>
          <w:szCs w:val="28"/>
          <w:lang w:val="ru-RU"/>
        </w:rPr>
        <w:t xml:space="preserve">В. Веретнова. «Дом, который построил Граф…»: от выставки к трем юбилейным датам до проекта экспозиции «Музея истории города Волхова» // </w:t>
      </w:r>
      <w:r w:rsidR="00C46277" w:rsidRPr="00C46277">
        <w:rPr>
          <w:rFonts w:eastAsia="Arial"/>
          <w:color w:val="000000"/>
          <w:sz w:val="28"/>
          <w:szCs w:val="28"/>
          <w:lang w:val="ru-RU"/>
        </w:rPr>
        <w:t>Без идеологии? Современ</w:t>
      </w:r>
      <w:r w:rsidR="00C46277">
        <w:rPr>
          <w:rFonts w:eastAsia="Arial"/>
          <w:color w:val="000000"/>
          <w:sz w:val="28"/>
          <w:szCs w:val="28"/>
          <w:lang w:val="ru-RU"/>
        </w:rPr>
        <w:t xml:space="preserve">ный опыт создания экспозиций и </w:t>
      </w:r>
      <w:r w:rsidR="00C46277" w:rsidRPr="00C46277">
        <w:rPr>
          <w:rFonts w:eastAsia="Arial"/>
          <w:color w:val="000000"/>
          <w:sz w:val="28"/>
          <w:szCs w:val="28"/>
          <w:lang w:val="ru-RU"/>
        </w:rPr>
        <w:t>выставок,</w:t>
      </w:r>
      <w:r w:rsidR="00C46277" w:rsidRPr="000C0B58">
        <w:rPr>
          <w:rFonts w:eastAsia="Arial"/>
          <w:color w:val="000000"/>
          <w:sz w:val="28"/>
          <w:szCs w:val="28"/>
          <w:lang w:val="ru-RU"/>
        </w:rPr>
        <w:t xml:space="preserve"> </w:t>
      </w:r>
      <w:r w:rsidR="00C46277" w:rsidRPr="00C46277">
        <w:rPr>
          <w:rFonts w:eastAsia="Arial"/>
          <w:color w:val="000000"/>
          <w:sz w:val="28"/>
          <w:szCs w:val="28"/>
          <w:lang w:val="ru-RU"/>
        </w:rPr>
        <w:t>посвященных советской эпохе: сборник материалов Всероссийской научной конференции / сост. Р. Н. Зеленков, Ю. А. Соколов; ред. Н. Ю. Смирнов /Государственный музей истории Санкт-Пе</w:t>
      </w:r>
      <w:r w:rsidR="00C46277">
        <w:rPr>
          <w:rFonts w:eastAsia="Arial"/>
          <w:color w:val="000000"/>
          <w:sz w:val="28"/>
          <w:szCs w:val="28"/>
          <w:lang w:val="ru-RU"/>
        </w:rPr>
        <w:t>тербурга.— СПб</w:t>
      </w:r>
      <w:proofErr w:type="gramStart"/>
      <w:r w:rsidR="00C46277">
        <w:rPr>
          <w:rFonts w:eastAsia="Arial"/>
          <w:color w:val="000000"/>
          <w:sz w:val="28"/>
          <w:szCs w:val="28"/>
          <w:lang w:val="ru-RU"/>
        </w:rPr>
        <w:t xml:space="preserve">.: </w:t>
      </w:r>
      <w:proofErr w:type="gramEnd"/>
      <w:r w:rsidR="00C46277">
        <w:rPr>
          <w:rFonts w:eastAsia="Arial"/>
          <w:color w:val="000000"/>
          <w:sz w:val="28"/>
          <w:szCs w:val="28"/>
          <w:lang w:val="ru-RU"/>
        </w:rPr>
        <w:t xml:space="preserve">ГМИ СПб, 2024. c.19 -30. </w:t>
      </w:r>
    </w:p>
    <w:p w:rsidR="00C46277" w:rsidRPr="00570469" w:rsidRDefault="00C46277" w:rsidP="00C46277">
      <w:pPr>
        <w:ind w:leftChars="0" w:left="0" w:firstLineChars="0" w:hanging="3"/>
        <w:jc w:val="both"/>
        <w:rPr>
          <w:i/>
          <w:sz w:val="28"/>
          <w:szCs w:val="28"/>
          <w:lang w:val="ru-RU" w:eastAsia="ru-RU"/>
        </w:rPr>
      </w:pPr>
    </w:p>
    <w:p w:rsidR="009E264B" w:rsidRPr="00570469" w:rsidRDefault="009E264B" w:rsidP="00570469">
      <w:pPr>
        <w:ind w:left="0" w:hanging="3"/>
        <w:jc w:val="both"/>
        <w:rPr>
          <w:sz w:val="28"/>
          <w:szCs w:val="28"/>
          <w:lang w:val="ru-RU" w:eastAsia="ru-RU"/>
        </w:rPr>
      </w:pPr>
      <w:r w:rsidRPr="00570469">
        <w:rPr>
          <w:sz w:val="28"/>
          <w:szCs w:val="28"/>
          <w:lang w:val="ru-RU" w:eastAsia="ru-RU"/>
        </w:rPr>
        <w:t>19. Ю.В. Веретнова. «Герой не нашего времени». Подросток в литературном музее. // Материалы форума. Всероссийский форум по музейным программам для подростков «Не дети». Организаторы: Уральский филиал ГМИИ им. А. С. Пушкина при участии Молодежного направления «</w:t>
      </w:r>
      <w:proofErr w:type="spellStart"/>
      <w:r w:rsidRPr="00570469">
        <w:rPr>
          <w:sz w:val="28"/>
          <w:szCs w:val="28"/>
          <w:lang w:val="ru-RU" w:eastAsia="ru-RU"/>
        </w:rPr>
        <w:t>Пушкинский.Ю</w:t>
      </w:r>
      <w:proofErr w:type="spellEnd"/>
      <w:r w:rsidRPr="00570469">
        <w:rPr>
          <w:sz w:val="28"/>
          <w:szCs w:val="28"/>
          <w:lang w:val="ru-RU" w:eastAsia="ru-RU"/>
        </w:rPr>
        <w:t xml:space="preserve">» и Государственного автономного </w:t>
      </w:r>
      <w:r w:rsidRPr="00570469">
        <w:rPr>
          <w:sz w:val="28"/>
          <w:szCs w:val="28"/>
          <w:lang w:val="ru-RU" w:eastAsia="ru-RU"/>
        </w:rPr>
        <w:lastRenderedPageBreak/>
        <w:t xml:space="preserve">нетипового образовательного учреждения Свердловской области «Дворец молодёжи». Проект реализуется в рамках конкурса профессионального развития благотворительной программы «Музей без границ» Благотворительного фонда В. Потанина.  Екатеринбург. 1 – 4 августа 2023 г. </w:t>
      </w:r>
      <w:hyperlink r:id="rId9" w:history="1">
        <w:r w:rsidRPr="00570469">
          <w:rPr>
            <w:rStyle w:val="a6"/>
            <w:sz w:val="28"/>
            <w:szCs w:val="28"/>
            <w:lang w:val="ru-RU" w:eastAsia="ru-RU"/>
          </w:rPr>
          <w:t>http://nedeti-forum.ru.tilda.ws/page41234575.html</w:t>
        </w:r>
      </w:hyperlink>
    </w:p>
    <w:p w:rsidR="009E264B" w:rsidRPr="00570469" w:rsidRDefault="009E264B" w:rsidP="00A21E20">
      <w:pPr>
        <w:ind w:leftChars="0" w:left="0" w:firstLineChars="0" w:hanging="3"/>
        <w:jc w:val="both"/>
        <w:rPr>
          <w:i/>
          <w:sz w:val="28"/>
          <w:szCs w:val="28"/>
          <w:lang w:val="ru-RU" w:eastAsia="ru-RU"/>
        </w:rPr>
      </w:pPr>
    </w:p>
    <w:p w:rsidR="004A3C0D" w:rsidRPr="00C46277" w:rsidRDefault="009E264B" w:rsidP="004A3C0D">
      <w:pPr>
        <w:ind w:leftChars="0" w:left="0" w:firstLineChars="0" w:firstLine="0"/>
        <w:jc w:val="both"/>
        <w:rPr>
          <w:sz w:val="28"/>
          <w:szCs w:val="28"/>
          <w:lang w:val="ru-RU" w:eastAsia="ru-RU"/>
        </w:rPr>
      </w:pPr>
      <w:r w:rsidRPr="00570469">
        <w:rPr>
          <w:sz w:val="28"/>
          <w:szCs w:val="28"/>
          <w:lang w:val="ru-RU" w:eastAsia="ru-RU"/>
        </w:rPr>
        <w:t>20</w:t>
      </w:r>
      <w:r w:rsidR="004A3C0D" w:rsidRPr="00570469">
        <w:rPr>
          <w:sz w:val="28"/>
          <w:szCs w:val="28"/>
          <w:lang w:val="ru-RU" w:eastAsia="ru-RU"/>
        </w:rPr>
        <w:t xml:space="preserve">. Ю.В. Веретнова Литературный музей Пушкинского Дома: коллекция, как концепция «истории русской литературы от Пушкина до Набокова». </w:t>
      </w:r>
      <w:r w:rsidR="004A3C0D" w:rsidRPr="00570469">
        <w:rPr>
          <w:rFonts w:eastAsia="Arial"/>
          <w:color w:val="000000"/>
          <w:sz w:val="28"/>
          <w:szCs w:val="28"/>
          <w:lang w:val="ru-RU"/>
        </w:rPr>
        <w:t xml:space="preserve">// Сборник докладов. </w:t>
      </w:r>
      <w:r w:rsidR="004A3C0D" w:rsidRPr="00570469">
        <w:rPr>
          <w:sz w:val="28"/>
          <w:szCs w:val="28"/>
          <w:lang w:val="ru-RU" w:eastAsia="ru-RU"/>
        </w:rPr>
        <w:t xml:space="preserve">Пермский музейный форум «Непредсказуемое прошлое: музейный экспонат как </w:t>
      </w:r>
      <w:proofErr w:type="spellStart"/>
      <w:r w:rsidR="004A3C0D" w:rsidRPr="00570469">
        <w:rPr>
          <w:sz w:val="28"/>
          <w:szCs w:val="28"/>
          <w:lang w:val="ru-RU" w:eastAsia="ru-RU"/>
        </w:rPr>
        <w:t>реконструктор</w:t>
      </w:r>
      <w:proofErr w:type="spellEnd"/>
      <w:r w:rsidR="004A3C0D" w:rsidRPr="00570469">
        <w:rPr>
          <w:sz w:val="28"/>
          <w:szCs w:val="28"/>
          <w:lang w:val="ru-RU" w:eastAsia="ru-RU"/>
        </w:rPr>
        <w:t xml:space="preserve"> эпох», приуроченном к 100-летию Пермской художественной галереи и 300-летию Перми. Организаторы форума: Российский комитет Международного совета музеев (ИКОМ России) в партнерстве трех крупнейших музеев Пермского края: Пермского краеведческого музея, Пермской государственной художественной галереи, Музея современного искусства PERMM. </w:t>
      </w:r>
      <w:proofErr w:type="gramStart"/>
      <w:r w:rsidR="004A3C0D" w:rsidRPr="00570469">
        <w:rPr>
          <w:sz w:val="28"/>
          <w:szCs w:val="28"/>
          <w:lang w:val="ru-RU" w:eastAsia="ru-RU"/>
        </w:rPr>
        <w:t>Пермь. 13 – 16 сентября 2023 г. Сессия «Аудит музейных коллекций» (</w:t>
      </w:r>
      <w:proofErr w:type="spellStart"/>
      <w:r w:rsidR="00570469" w:rsidRPr="00570469">
        <w:rPr>
          <w:i/>
          <w:sz w:val="28"/>
          <w:szCs w:val="28"/>
          <w:lang w:val="ru-RU" w:eastAsia="ru-RU"/>
        </w:rPr>
        <w:t>он</w:t>
      </w:r>
      <w:r w:rsidR="00C46277">
        <w:rPr>
          <w:i/>
          <w:sz w:val="28"/>
          <w:szCs w:val="28"/>
          <w:lang w:val="ru-RU" w:eastAsia="ru-RU"/>
        </w:rPr>
        <w:t>-лайн</w:t>
      </w:r>
      <w:proofErr w:type="spellEnd"/>
      <w:r w:rsidR="00C46277">
        <w:rPr>
          <w:i/>
          <w:sz w:val="28"/>
          <w:szCs w:val="28"/>
          <w:lang w:val="ru-RU" w:eastAsia="ru-RU"/>
        </w:rPr>
        <w:t xml:space="preserve"> сборник </w:t>
      </w:r>
      <w:hyperlink r:id="rId10" w:history="1">
        <w:r w:rsidR="00C46277" w:rsidRPr="00C46277">
          <w:rPr>
            <w:rStyle w:val="a6"/>
            <w:sz w:val="28"/>
            <w:szCs w:val="28"/>
            <w:lang w:val="ru-RU" w:eastAsia="ru-RU"/>
          </w:rPr>
          <w:t>https://permartmuseum.ru/uploads/2024/06/14/0787b1e0e3a37a8f6c7ebb83200e67b5.pdf</w:t>
        </w:r>
      </w:hyperlink>
      <w:proofErr w:type="gramEnd"/>
    </w:p>
    <w:p w:rsidR="00C46277" w:rsidRPr="00570469" w:rsidRDefault="00C46277" w:rsidP="004A3C0D">
      <w:pPr>
        <w:ind w:leftChars="0" w:left="0" w:firstLineChars="0" w:firstLine="0"/>
        <w:jc w:val="both"/>
        <w:rPr>
          <w:sz w:val="28"/>
          <w:szCs w:val="28"/>
          <w:lang w:val="ru-RU" w:eastAsia="ru-RU"/>
        </w:rPr>
      </w:pPr>
    </w:p>
    <w:p w:rsidR="00570469" w:rsidRPr="00570469" w:rsidRDefault="00570469" w:rsidP="00EF19F9">
      <w:pPr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ru-RU" w:eastAsia="ru-RU"/>
        </w:rPr>
      </w:pPr>
    </w:p>
    <w:p w:rsidR="00570469" w:rsidRPr="00570469" w:rsidRDefault="00570469" w:rsidP="00EF19F9">
      <w:pPr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ru-RU" w:eastAsia="ru-RU"/>
        </w:rPr>
      </w:pPr>
    </w:p>
    <w:p w:rsidR="006D766B" w:rsidRPr="00570469" w:rsidRDefault="006D76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80"/>
        </w:tabs>
        <w:spacing w:line="240" w:lineRule="auto"/>
        <w:ind w:left="0" w:right="175" w:hanging="3"/>
        <w:jc w:val="both"/>
        <w:rPr>
          <w:color w:val="000000"/>
          <w:sz w:val="28"/>
          <w:szCs w:val="28"/>
          <w:lang w:val="ru-RU"/>
        </w:rPr>
      </w:pPr>
    </w:p>
    <w:sectPr w:rsidR="006D766B" w:rsidRPr="00570469" w:rsidSect="008F45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20" w:gutter="0"/>
      <w:pgNumType w:start="1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35" w:rsidRDefault="00F32A35">
      <w:pPr>
        <w:spacing w:line="240" w:lineRule="auto"/>
        <w:ind w:left="0" w:hanging="3"/>
      </w:pPr>
      <w:r>
        <w:separator/>
      </w:r>
    </w:p>
  </w:endnote>
  <w:endnote w:type="continuationSeparator" w:id="0">
    <w:p w:rsidR="00F32A35" w:rsidRDefault="00F32A35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C6" w:rsidRDefault="008838C6">
    <w:pPr>
      <w:pStyle w:val="af1"/>
      <w:ind w:left="0" w:hanging="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56997"/>
      <w:docPartObj>
        <w:docPartGallery w:val="Page Numbers (Bottom of Page)"/>
        <w:docPartUnique/>
      </w:docPartObj>
    </w:sdtPr>
    <w:sdtContent>
      <w:p w:rsidR="008838C6" w:rsidRDefault="008F2E3A">
        <w:pPr>
          <w:pStyle w:val="af1"/>
          <w:ind w:left="0" w:hanging="3"/>
          <w:jc w:val="right"/>
        </w:pPr>
        <w:r w:rsidRPr="008F2E3A">
          <w:fldChar w:fldCharType="begin"/>
        </w:r>
        <w:r w:rsidR="00FA5CDD">
          <w:instrText>PAGE   \* MERGEFORMAT</w:instrText>
        </w:r>
        <w:r w:rsidRPr="008F2E3A">
          <w:fldChar w:fldCharType="separate"/>
        </w:r>
        <w:r w:rsidR="000C0B58" w:rsidRPr="000C0B58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8838C6" w:rsidRDefault="008838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3"/>
      <w:rPr>
        <w:color w:val="000000"/>
        <w:szCs w:val="3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C6" w:rsidRDefault="008838C6">
    <w:pPr>
      <w:pStyle w:val="af1"/>
      <w:ind w:left="0" w:hanging="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35" w:rsidRDefault="00F32A35">
      <w:pPr>
        <w:spacing w:line="240" w:lineRule="auto"/>
        <w:ind w:left="0" w:hanging="3"/>
      </w:pPr>
      <w:r>
        <w:separator/>
      </w:r>
    </w:p>
  </w:footnote>
  <w:footnote w:type="continuationSeparator" w:id="0">
    <w:p w:rsidR="00F32A35" w:rsidRDefault="00F32A35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C6" w:rsidRDefault="008838C6">
    <w:pPr>
      <w:pStyle w:val="af0"/>
      <w:ind w:left="0" w:hanging="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C6" w:rsidRDefault="008838C6" w:rsidP="00C009D4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rFonts w:ascii="Arial" w:eastAsia="Arial" w:hAnsi="Arial" w:cs="Arial"/>
        <w:color w:val="000000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C6" w:rsidRDefault="008838C6">
    <w:pPr>
      <w:pStyle w:val="af0"/>
      <w:ind w:left="0" w:hanging="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C0E"/>
    <w:multiLevelType w:val="multilevel"/>
    <w:tmpl w:val="D25A4FC2"/>
    <w:lvl w:ilvl="0">
      <w:start w:val="1"/>
      <w:numFmt w:val="decimal"/>
      <w:pStyle w:val="1"/>
      <w:lvlText w:val="%1."/>
      <w:lvlJc w:val="left"/>
      <w:pPr>
        <w:ind w:left="-150" w:hanging="360"/>
      </w:pPr>
      <w:rPr>
        <w:vertAlign w:val="baseline"/>
      </w:rPr>
    </w:lvl>
    <w:lvl w:ilvl="1">
      <w:start w:val="1"/>
      <w:numFmt w:val="lowerLetter"/>
      <w:pStyle w:val="2"/>
      <w:lvlText w:val="%2."/>
      <w:lvlJc w:val="left"/>
      <w:pPr>
        <w:ind w:left="570" w:hanging="360"/>
      </w:pPr>
      <w:rPr>
        <w:vertAlign w:val="baseline"/>
      </w:rPr>
    </w:lvl>
    <w:lvl w:ilvl="2">
      <w:start w:val="1"/>
      <w:numFmt w:val="lowerRoman"/>
      <w:pStyle w:val="3"/>
      <w:lvlText w:val="%3."/>
      <w:lvlJc w:val="right"/>
      <w:pPr>
        <w:ind w:left="1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10" w:hanging="180"/>
      </w:pPr>
      <w:rPr>
        <w:vertAlign w:val="baseline"/>
      </w:rPr>
    </w:lvl>
  </w:abstractNum>
  <w:abstractNum w:abstractNumId="1">
    <w:nsid w:val="0E854903"/>
    <w:multiLevelType w:val="hybridMultilevel"/>
    <w:tmpl w:val="25CC903E"/>
    <w:lvl w:ilvl="0" w:tplc="C6C4D51C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2BB628D2"/>
    <w:multiLevelType w:val="hybridMultilevel"/>
    <w:tmpl w:val="9AA89C5A"/>
    <w:lvl w:ilvl="0" w:tplc="C7801F8A">
      <w:start w:val="23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>
    <w:nsid w:val="2D961D1B"/>
    <w:multiLevelType w:val="hybridMultilevel"/>
    <w:tmpl w:val="21D4354A"/>
    <w:lvl w:ilvl="0" w:tplc="E446D21C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30F56380"/>
    <w:multiLevelType w:val="hybridMultilevel"/>
    <w:tmpl w:val="2FB003FC"/>
    <w:lvl w:ilvl="0" w:tplc="FEB61B06">
      <w:start w:val="24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32453851"/>
    <w:multiLevelType w:val="hybridMultilevel"/>
    <w:tmpl w:val="784208C8"/>
    <w:lvl w:ilvl="0" w:tplc="2EA014A2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>
    <w:nsid w:val="3B085824"/>
    <w:multiLevelType w:val="hybridMultilevel"/>
    <w:tmpl w:val="A18AC312"/>
    <w:lvl w:ilvl="0" w:tplc="F72254EE">
      <w:start w:val="24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>
    <w:nsid w:val="60DB7DCB"/>
    <w:multiLevelType w:val="hybridMultilevel"/>
    <w:tmpl w:val="03FE6FF8"/>
    <w:lvl w:ilvl="0" w:tplc="095A4618">
      <w:start w:val="27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>
    <w:nsid w:val="715C17F9"/>
    <w:multiLevelType w:val="hybridMultilevel"/>
    <w:tmpl w:val="1518872A"/>
    <w:lvl w:ilvl="0" w:tplc="DD302EC6">
      <w:start w:val="18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7B484F61"/>
    <w:multiLevelType w:val="hybridMultilevel"/>
    <w:tmpl w:val="DB7A90D8"/>
    <w:lvl w:ilvl="0" w:tplc="CA604EA0">
      <w:start w:val="20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66B"/>
    <w:rsid w:val="0001303E"/>
    <w:rsid w:val="00030BC3"/>
    <w:rsid w:val="00046B9F"/>
    <w:rsid w:val="000545D2"/>
    <w:rsid w:val="00061A0B"/>
    <w:rsid w:val="00077A21"/>
    <w:rsid w:val="00093890"/>
    <w:rsid w:val="000A1D1B"/>
    <w:rsid w:val="000A3283"/>
    <w:rsid w:val="000C0B58"/>
    <w:rsid w:val="000C3371"/>
    <w:rsid w:val="000C52FA"/>
    <w:rsid w:val="000D6E7F"/>
    <w:rsid w:val="000E302E"/>
    <w:rsid w:val="000E717C"/>
    <w:rsid w:val="000F3FD6"/>
    <w:rsid w:val="00101F93"/>
    <w:rsid w:val="00103E8B"/>
    <w:rsid w:val="00104FC9"/>
    <w:rsid w:val="00131D96"/>
    <w:rsid w:val="001518E3"/>
    <w:rsid w:val="001623FE"/>
    <w:rsid w:val="001629DD"/>
    <w:rsid w:val="00162A62"/>
    <w:rsid w:val="00163A32"/>
    <w:rsid w:val="00187D88"/>
    <w:rsid w:val="001A2A28"/>
    <w:rsid w:val="001A7B7F"/>
    <w:rsid w:val="001F0143"/>
    <w:rsid w:val="001F1E5C"/>
    <w:rsid w:val="0020503B"/>
    <w:rsid w:val="0021636C"/>
    <w:rsid w:val="00221259"/>
    <w:rsid w:val="00257B7C"/>
    <w:rsid w:val="00261C12"/>
    <w:rsid w:val="002677FF"/>
    <w:rsid w:val="00277A55"/>
    <w:rsid w:val="00282428"/>
    <w:rsid w:val="002853BD"/>
    <w:rsid w:val="0029772D"/>
    <w:rsid w:val="002A13DE"/>
    <w:rsid w:val="002B1689"/>
    <w:rsid w:val="00352AC5"/>
    <w:rsid w:val="00356476"/>
    <w:rsid w:val="00362EB6"/>
    <w:rsid w:val="00370C74"/>
    <w:rsid w:val="003A00C4"/>
    <w:rsid w:val="003E587D"/>
    <w:rsid w:val="00403234"/>
    <w:rsid w:val="004057CC"/>
    <w:rsid w:val="00421510"/>
    <w:rsid w:val="00445808"/>
    <w:rsid w:val="004511B5"/>
    <w:rsid w:val="0047187C"/>
    <w:rsid w:val="00472B07"/>
    <w:rsid w:val="00486B18"/>
    <w:rsid w:val="004878B2"/>
    <w:rsid w:val="004A07ED"/>
    <w:rsid w:val="004A364E"/>
    <w:rsid w:val="004A3C0D"/>
    <w:rsid w:val="004B15FC"/>
    <w:rsid w:val="004E6A9C"/>
    <w:rsid w:val="004F43AF"/>
    <w:rsid w:val="00501273"/>
    <w:rsid w:val="005126C4"/>
    <w:rsid w:val="00544824"/>
    <w:rsid w:val="00570469"/>
    <w:rsid w:val="00592787"/>
    <w:rsid w:val="005A79D3"/>
    <w:rsid w:val="005B1900"/>
    <w:rsid w:val="005C028B"/>
    <w:rsid w:val="005D169E"/>
    <w:rsid w:val="005E16DF"/>
    <w:rsid w:val="00603F8A"/>
    <w:rsid w:val="006116D7"/>
    <w:rsid w:val="006130C7"/>
    <w:rsid w:val="00617558"/>
    <w:rsid w:val="00632948"/>
    <w:rsid w:val="00635621"/>
    <w:rsid w:val="0065348F"/>
    <w:rsid w:val="00660EC3"/>
    <w:rsid w:val="006830DF"/>
    <w:rsid w:val="0069214E"/>
    <w:rsid w:val="00693E9A"/>
    <w:rsid w:val="006A2FA9"/>
    <w:rsid w:val="006A3913"/>
    <w:rsid w:val="006C2DE0"/>
    <w:rsid w:val="006D766B"/>
    <w:rsid w:val="006F1CC6"/>
    <w:rsid w:val="006F7FB7"/>
    <w:rsid w:val="00700590"/>
    <w:rsid w:val="0070119D"/>
    <w:rsid w:val="007141B3"/>
    <w:rsid w:val="00716F6F"/>
    <w:rsid w:val="007209A4"/>
    <w:rsid w:val="00735662"/>
    <w:rsid w:val="00747006"/>
    <w:rsid w:val="007550F5"/>
    <w:rsid w:val="00760982"/>
    <w:rsid w:val="00765855"/>
    <w:rsid w:val="00766890"/>
    <w:rsid w:val="00785D52"/>
    <w:rsid w:val="007B024A"/>
    <w:rsid w:val="007C6917"/>
    <w:rsid w:val="007E43EC"/>
    <w:rsid w:val="008067EE"/>
    <w:rsid w:val="008141F4"/>
    <w:rsid w:val="008318E2"/>
    <w:rsid w:val="00831C9C"/>
    <w:rsid w:val="00841894"/>
    <w:rsid w:val="00867D73"/>
    <w:rsid w:val="00880524"/>
    <w:rsid w:val="008838C6"/>
    <w:rsid w:val="0089592C"/>
    <w:rsid w:val="008C143B"/>
    <w:rsid w:val="008F2E3A"/>
    <w:rsid w:val="008F3EB7"/>
    <w:rsid w:val="008F45C3"/>
    <w:rsid w:val="00902D12"/>
    <w:rsid w:val="009040B2"/>
    <w:rsid w:val="00905EA2"/>
    <w:rsid w:val="0091768F"/>
    <w:rsid w:val="0093007F"/>
    <w:rsid w:val="009529FA"/>
    <w:rsid w:val="00960377"/>
    <w:rsid w:val="00964424"/>
    <w:rsid w:val="00972F22"/>
    <w:rsid w:val="00982AB6"/>
    <w:rsid w:val="009A1F2B"/>
    <w:rsid w:val="009A376F"/>
    <w:rsid w:val="009A4CAA"/>
    <w:rsid w:val="009A50B5"/>
    <w:rsid w:val="009B1D10"/>
    <w:rsid w:val="009C4A3F"/>
    <w:rsid w:val="009E264B"/>
    <w:rsid w:val="00A01156"/>
    <w:rsid w:val="00A21E20"/>
    <w:rsid w:val="00A31020"/>
    <w:rsid w:val="00A46275"/>
    <w:rsid w:val="00A55608"/>
    <w:rsid w:val="00A94749"/>
    <w:rsid w:val="00AA3EF9"/>
    <w:rsid w:val="00AA41A7"/>
    <w:rsid w:val="00AA696D"/>
    <w:rsid w:val="00AB54B6"/>
    <w:rsid w:val="00AC267D"/>
    <w:rsid w:val="00AC305F"/>
    <w:rsid w:val="00AC462B"/>
    <w:rsid w:val="00AD1B5E"/>
    <w:rsid w:val="00AD3747"/>
    <w:rsid w:val="00AD5900"/>
    <w:rsid w:val="00AF0D39"/>
    <w:rsid w:val="00AF2B4E"/>
    <w:rsid w:val="00AF2E69"/>
    <w:rsid w:val="00B10F48"/>
    <w:rsid w:val="00B20534"/>
    <w:rsid w:val="00B22867"/>
    <w:rsid w:val="00B32FA1"/>
    <w:rsid w:val="00B339FC"/>
    <w:rsid w:val="00B44B0F"/>
    <w:rsid w:val="00B50438"/>
    <w:rsid w:val="00B77842"/>
    <w:rsid w:val="00B86D4C"/>
    <w:rsid w:val="00B87CF5"/>
    <w:rsid w:val="00BB39C2"/>
    <w:rsid w:val="00BF559A"/>
    <w:rsid w:val="00C009D4"/>
    <w:rsid w:val="00C05C21"/>
    <w:rsid w:val="00C17F07"/>
    <w:rsid w:val="00C231C8"/>
    <w:rsid w:val="00C31CA1"/>
    <w:rsid w:val="00C46277"/>
    <w:rsid w:val="00C46FFE"/>
    <w:rsid w:val="00C60A13"/>
    <w:rsid w:val="00C622D3"/>
    <w:rsid w:val="00C677E8"/>
    <w:rsid w:val="00C71A17"/>
    <w:rsid w:val="00C765DD"/>
    <w:rsid w:val="00CA7AA5"/>
    <w:rsid w:val="00CB407D"/>
    <w:rsid w:val="00CB6F30"/>
    <w:rsid w:val="00CE0C8D"/>
    <w:rsid w:val="00CE7EBA"/>
    <w:rsid w:val="00CF1028"/>
    <w:rsid w:val="00CF1DB2"/>
    <w:rsid w:val="00D15E68"/>
    <w:rsid w:val="00D26899"/>
    <w:rsid w:val="00D608C7"/>
    <w:rsid w:val="00D7658E"/>
    <w:rsid w:val="00D90F34"/>
    <w:rsid w:val="00DA1A7C"/>
    <w:rsid w:val="00DB2747"/>
    <w:rsid w:val="00DB3381"/>
    <w:rsid w:val="00DD453B"/>
    <w:rsid w:val="00DE0D78"/>
    <w:rsid w:val="00DF30C4"/>
    <w:rsid w:val="00E0015F"/>
    <w:rsid w:val="00E0208A"/>
    <w:rsid w:val="00E22439"/>
    <w:rsid w:val="00E24317"/>
    <w:rsid w:val="00E31DEE"/>
    <w:rsid w:val="00E43712"/>
    <w:rsid w:val="00E50603"/>
    <w:rsid w:val="00E65E6F"/>
    <w:rsid w:val="00EC7AFE"/>
    <w:rsid w:val="00ED6B45"/>
    <w:rsid w:val="00EF19F9"/>
    <w:rsid w:val="00EF5C7D"/>
    <w:rsid w:val="00F20A70"/>
    <w:rsid w:val="00F23040"/>
    <w:rsid w:val="00F23C2B"/>
    <w:rsid w:val="00F263EB"/>
    <w:rsid w:val="00F32A35"/>
    <w:rsid w:val="00F563A0"/>
    <w:rsid w:val="00F76CDD"/>
    <w:rsid w:val="00F90810"/>
    <w:rsid w:val="00F93C80"/>
    <w:rsid w:val="00F95608"/>
    <w:rsid w:val="00FA5CDD"/>
    <w:rsid w:val="00FB3F77"/>
    <w:rsid w:val="00FC0EE4"/>
    <w:rsid w:val="00FD3556"/>
    <w:rsid w:val="00FD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A1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32"/>
      <w:szCs w:val="24"/>
      <w:lang w:val="de-DE" w:eastAsia="zh-CN"/>
    </w:rPr>
  </w:style>
  <w:style w:type="paragraph" w:styleId="1">
    <w:name w:val="heading 1"/>
    <w:basedOn w:val="a"/>
    <w:next w:val="a"/>
    <w:rsid w:val="00C71A17"/>
    <w:pPr>
      <w:keepNext/>
      <w:numPr>
        <w:numId w:val="1"/>
      </w:numPr>
      <w:ind w:left="-1" w:hanging="1"/>
    </w:pPr>
    <w:rPr>
      <w:b/>
      <w:bCs/>
      <w:sz w:val="24"/>
      <w:szCs w:val="20"/>
      <w:lang w:val="ru-RU"/>
    </w:rPr>
  </w:style>
  <w:style w:type="paragraph" w:styleId="2">
    <w:name w:val="heading 2"/>
    <w:basedOn w:val="a"/>
    <w:next w:val="a"/>
    <w:rsid w:val="00C71A17"/>
    <w:pPr>
      <w:keepNext/>
      <w:numPr>
        <w:ilvl w:val="1"/>
        <w:numId w:val="1"/>
      </w:numPr>
      <w:ind w:left="-1" w:hanging="1"/>
      <w:jc w:val="both"/>
      <w:outlineLvl w:val="1"/>
    </w:pPr>
    <w:rPr>
      <w:sz w:val="24"/>
      <w:szCs w:val="20"/>
      <w:lang w:val="ru-RU"/>
    </w:rPr>
  </w:style>
  <w:style w:type="paragraph" w:styleId="3">
    <w:name w:val="heading 3"/>
    <w:basedOn w:val="a0"/>
    <w:next w:val="a1"/>
    <w:rsid w:val="00C71A17"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4">
    <w:name w:val="heading 4"/>
    <w:basedOn w:val="a"/>
    <w:next w:val="a"/>
    <w:rsid w:val="00C71A17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rsid w:val="00C71A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71A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C71A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0"/>
    <w:next w:val="a1"/>
    <w:rsid w:val="00C71A17"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C71A17"/>
    <w:rPr>
      <w:w w:val="100"/>
      <w:position w:val="-1"/>
      <w:sz w:val="24"/>
      <w:effect w:val="none"/>
      <w:vertAlign w:val="baseline"/>
      <w:cs w:val="0"/>
      <w:em w:val="none"/>
      <w:lang w:val="ru-RU"/>
    </w:rPr>
  </w:style>
  <w:style w:type="character" w:customStyle="1" w:styleId="WW8Num3z0">
    <w:name w:val="WW8Num3z0"/>
    <w:rsid w:val="00C71A17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  <w:lang w:val="ru-RU"/>
    </w:rPr>
  </w:style>
  <w:style w:type="character" w:customStyle="1" w:styleId="WW8Num3z1">
    <w:name w:val="WW8Num3z1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C71A17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sid w:val="00C71A17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sid w:val="00C71A17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C71A17"/>
    <w:rPr>
      <w:w w:val="100"/>
      <w:position w:val="-1"/>
      <w:sz w:val="24"/>
      <w:effect w:val="none"/>
      <w:vertAlign w:val="baseline"/>
      <w:cs w:val="0"/>
      <w:em w:val="none"/>
      <w:lang w:val="ru-RU"/>
    </w:rPr>
  </w:style>
  <w:style w:type="character" w:customStyle="1" w:styleId="WW8Num10z1">
    <w:name w:val="WW8Num10z1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C71A17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sid w:val="00C71A1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Верхний колонтитул Знак"/>
    <w:rsid w:val="00C71A17"/>
    <w:rPr>
      <w:w w:val="100"/>
      <w:position w:val="-1"/>
      <w:sz w:val="32"/>
      <w:szCs w:val="24"/>
      <w:effect w:val="none"/>
      <w:vertAlign w:val="baseline"/>
      <w:cs w:val="0"/>
      <w:em w:val="none"/>
      <w:lang w:val="de-DE"/>
    </w:rPr>
  </w:style>
  <w:style w:type="character" w:customStyle="1" w:styleId="a8">
    <w:name w:val="Нижний колонтитул Знак"/>
    <w:uiPriority w:val="99"/>
    <w:rsid w:val="00C71A17"/>
    <w:rPr>
      <w:w w:val="100"/>
      <w:position w:val="-1"/>
      <w:sz w:val="32"/>
      <w:szCs w:val="24"/>
      <w:effect w:val="none"/>
      <w:vertAlign w:val="baseline"/>
      <w:cs w:val="0"/>
      <w:em w:val="none"/>
      <w:lang w:val="de-DE"/>
    </w:rPr>
  </w:style>
  <w:style w:type="character" w:styleId="a9">
    <w:name w:val="Strong"/>
    <w:rsid w:val="00C71A17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sid w:val="00C71A17"/>
    <w:rPr>
      <w:rFonts w:ascii="Arial" w:hAnsi="Arial" w:cs="Noto Sans Symbols"/>
      <w:b w:val="0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ListLabel56">
    <w:name w:val="ListLabel 56"/>
    <w:rsid w:val="00C71A1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57">
    <w:name w:val="ListLabel 57"/>
    <w:rsid w:val="00C71A17"/>
    <w:rPr>
      <w:w w:val="100"/>
      <w:position w:val="0"/>
      <w:sz w:val="20"/>
      <w:effect w:val="none"/>
      <w:vertAlign w:val="baseline"/>
      <w:cs w:val="0"/>
      <w:em w:val="none"/>
    </w:rPr>
  </w:style>
  <w:style w:type="paragraph" w:customStyle="1" w:styleId="a0">
    <w:name w:val="Заголовок"/>
    <w:basedOn w:val="a"/>
    <w:next w:val="a1"/>
    <w:rsid w:val="00C71A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rsid w:val="00C71A17"/>
    <w:pPr>
      <w:jc w:val="both"/>
    </w:pPr>
    <w:rPr>
      <w:sz w:val="22"/>
      <w:szCs w:val="20"/>
      <w:lang w:val="ru-RU"/>
    </w:rPr>
  </w:style>
  <w:style w:type="paragraph" w:styleId="aa">
    <w:name w:val="List"/>
    <w:basedOn w:val="a1"/>
    <w:rsid w:val="00C71A17"/>
  </w:style>
  <w:style w:type="paragraph" w:styleId="ab">
    <w:name w:val="caption"/>
    <w:basedOn w:val="a0"/>
    <w:next w:val="a1"/>
    <w:rsid w:val="00C71A17"/>
    <w:pPr>
      <w:jc w:val="center"/>
    </w:pPr>
    <w:rPr>
      <w:b/>
      <w:bCs/>
      <w:sz w:val="56"/>
      <w:szCs w:val="56"/>
    </w:rPr>
  </w:style>
  <w:style w:type="paragraph" w:customStyle="1" w:styleId="21">
    <w:name w:val="Указатель2"/>
    <w:basedOn w:val="a"/>
    <w:rsid w:val="00C71A17"/>
    <w:pPr>
      <w:suppressLineNumbers/>
    </w:pPr>
  </w:style>
  <w:style w:type="paragraph" w:customStyle="1" w:styleId="11">
    <w:name w:val="Название объекта1"/>
    <w:basedOn w:val="a"/>
    <w:rsid w:val="00C71A17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Указатель1"/>
    <w:basedOn w:val="a"/>
    <w:rsid w:val="00C71A17"/>
    <w:pPr>
      <w:suppressLineNumbers/>
    </w:pPr>
  </w:style>
  <w:style w:type="paragraph" w:styleId="ac">
    <w:name w:val="Normal (Web)"/>
    <w:basedOn w:val="a"/>
    <w:uiPriority w:val="99"/>
    <w:rsid w:val="00C71A17"/>
    <w:pPr>
      <w:spacing w:before="280" w:after="280"/>
    </w:pPr>
    <w:rPr>
      <w:rFonts w:ascii="Arial" w:eastAsia="Arial Unicode MS" w:hAnsi="Arial" w:cs="Arial Unicode MS"/>
      <w:color w:val="000000"/>
    </w:rPr>
  </w:style>
  <w:style w:type="paragraph" w:styleId="ad">
    <w:name w:val="footnote text"/>
    <w:basedOn w:val="a"/>
    <w:rsid w:val="00C71A17"/>
    <w:rPr>
      <w:sz w:val="18"/>
    </w:rPr>
  </w:style>
  <w:style w:type="paragraph" w:customStyle="1" w:styleId="ae">
    <w:name w:val="Знак Знак Знак Знак Знак Знак Знак Знак Знак"/>
    <w:basedOn w:val="a"/>
    <w:rsid w:val="00C71A17"/>
    <w:pPr>
      <w:spacing w:after="160" w:line="240" w:lineRule="atLeast"/>
    </w:pPr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rsid w:val="00C71A17"/>
    <w:pPr>
      <w:ind w:left="708" w:firstLine="0"/>
    </w:pPr>
  </w:style>
  <w:style w:type="paragraph" w:styleId="af0">
    <w:name w:val="header"/>
    <w:basedOn w:val="a"/>
    <w:rsid w:val="00C71A17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C71A17"/>
    <w:pPr>
      <w:tabs>
        <w:tab w:val="center" w:pos="4677"/>
        <w:tab w:val="right" w:pos="9355"/>
      </w:tabs>
    </w:pPr>
  </w:style>
  <w:style w:type="paragraph" w:customStyle="1" w:styleId="af2">
    <w:name w:val="Блочная цитата"/>
    <w:basedOn w:val="a"/>
    <w:rsid w:val="00C71A17"/>
    <w:pPr>
      <w:spacing w:after="283"/>
      <w:ind w:left="567" w:right="567" w:firstLine="0"/>
    </w:pPr>
  </w:style>
  <w:style w:type="paragraph" w:styleId="af3">
    <w:name w:val="Subtitle"/>
    <w:basedOn w:val="a"/>
    <w:next w:val="a"/>
    <w:rsid w:val="00C71A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3">
    <w:name w:val="Обычный1"/>
    <w:rsid w:val="00C71A1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Liberation Serif" w:hAnsi="Liberation Serif" w:cs="Liberation Serif"/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ermartmuseum.ru/uploads/2024/06/14/0787b1e0e3a37a8f6c7ebb83200e67b5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nedeti-forum.ru.tilda.ws/page4123457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OQulL6mb20yC3Zt51y+u0bonZQ==">AMUW2mVTnuQ61F7ZsdCCINZ2P8z3Uvmlt4KdVXttcjEYggLZoGRYJSZsYcPC/gHzTS2Omoo1Hd4lNBYz/nurouim3ZSrPi9taoduA+q28FuUd1EdLs2L+AQ=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3CE77C-1F99-48FD-860E-43CD3E3D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veretnova_u</cp:lastModifiedBy>
  <cp:revision>64</cp:revision>
  <cp:lastPrinted>2023-11-21T13:22:00Z</cp:lastPrinted>
  <dcterms:created xsi:type="dcterms:W3CDTF">2023-06-21T20:10:00Z</dcterms:created>
  <dcterms:modified xsi:type="dcterms:W3CDTF">2025-05-22T09:00:00Z</dcterms:modified>
</cp:coreProperties>
</file>